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  <w:bookmarkStart w:id="0" w:name="_GoBack"/>
      <w:bookmarkEnd w:id="0"/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2E1A23" w:rsidRDefault="000B18DB" w:rsidP="00EF35C5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საქართველოს პრეზიდენტის ადმინისტრაციის მოსამსახურეთა </w:t>
      </w:r>
      <w:r w:rsidR="00EF35C5" w:rsidRPr="00EF35C5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ოფიციალური და სამუშაო ვიზიტებისათვის გაწეული სამივლინებო ხარჯი</w:t>
      </w:r>
    </w:p>
    <w:p w:rsidR="00EF35C5" w:rsidRDefault="00EF35C5" w:rsidP="006E1AF1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881F30" w:rsidRPr="00977006" w:rsidRDefault="00881F30" w:rsidP="00FD7E0E">
      <w:pPr>
        <w:jc w:val="center"/>
        <w:rPr>
          <w:rFonts w:ascii="Sylfaen" w:hAnsi="Sylfaen"/>
          <w:b/>
          <w:color w:val="002060"/>
          <w:sz w:val="24"/>
          <w:szCs w:val="24"/>
          <w:lang w:val="ka-GE"/>
        </w:rPr>
      </w:pPr>
    </w:p>
    <w:p w:rsidR="00EF35C5" w:rsidRPr="00977006" w:rsidRDefault="006E1AF1" w:rsidP="00EF35C5">
      <w:pPr>
        <w:spacing w:after="0" w:line="360" w:lineRule="auto"/>
        <w:ind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977006">
        <w:rPr>
          <w:rFonts w:ascii="Sylfaen" w:hAnsi="Sylfaen" w:cs="Sylfaen"/>
          <w:noProof/>
          <w:sz w:val="24"/>
          <w:szCs w:val="24"/>
          <w:lang w:val="ka-GE"/>
        </w:rPr>
        <w:t>201</w:t>
      </w:r>
      <w:r w:rsidR="00A249E9">
        <w:rPr>
          <w:rFonts w:ascii="Sylfaen" w:hAnsi="Sylfaen" w:cs="Sylfaen"/>
          <w:noProof/>
          <w:sz w:val="24"/>
          <w:szCs w:val="24"/>
        </w:rPr>
        <w:t>6</w:t>
      </w:r>
      <w:r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7700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77006">
        <w:rPr>
          <w:rFonts w:ascii="Sylfaen" w:hAnsi="Sylfaen" w:cs="Sylfaen"/>
          <w:sz w:val="24"/>
          <w:szCs w:val="24"/>
          <w:lang w:val="en-GB"/>
        </w:rPr>
        <w:t>I</w:t>
      </w:r>
      <w:r w:rsidR="00BF3425">
        <w:rPr>
          <w:rFonts w:ascii="Sylfaen" w:hAnsi="Sylfaen" w:cs="Sylfaen"/>
          <w:sz w:val="24"/>
          <w:szCs w:val="24"/>
          <w:lang w:val="en-GB"/>
        </w:rPr>
        <w:t>I</w:t>
      </w:r>
      <w:r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77006">
        <w:rPr>
          <w:rFonts w:ascii="Sylfaen" w:hAnsi="Sylfaen" w:cs="Sylfaen"/>
          <w:noProof/>
          <w:sz w:val="24"/>
          <w:szCs w:val="24"/>
          <w:lang w:val="ka-GE"/>
        </w:rPr>
        <w:t>კვარტალში</w:t>
      </w:r>
      <w:r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ოფიციალური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სამუშაო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ვიზიტებისათვის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77006">
        <w:rPr>
          <w:rFonts w:ascii="Sylfaen" w:hAnsi="Sylfaen" w:cs="Sylfaen"/>
          <w:noProof/>
          <w:sz w:val="24"/>
          <w:szCs w:val="24"/>
          <w:lang w:val="ka-GE"/>
        </w:rPr>
        <w:t>ადმინისტრაციის</w:t>
      </w:r>
      <w:r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გაწეულმა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ხარჯმა</w:t>
      </w:r>
      <w:r w:rsidR="00EF35C5" w:rsidRPr="009770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F35C5" w:rsidRPr="00977006">
        <w:rPr>
          <w:rFonts w:ascii="Sylfaen" w:hAnsi="Sylfaen" w:cs="Sylfaen"/>
          <w:noProof/>
          <w:sz w:val="24"/>
          <w:szCs w:val="24"/>
          <w:lang w:val="ka-GE"/>
        </w:rPr>
        <w:t>შეადგინა:</w:t>
      </w:r>
    </w:p>
    <w:p w:rsidR="00EF35C5" w:rsidRPr="00977006" w:rsidRDefault="00EF35C5" w:rsidP="00EF35C5">
      <w:pPr>
        <w:spacing w:after="0" w:line="360" w:lineRule="auto"/>
        <w:ind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</w:p>
    <w:p w:rsidR="006E1AF1" w:rsidRPr="00977006" w:rsidRDefault="00EF35C5" w:rsidP="00EF35C5">
      <w:pPr>
        <w:spacing w:after="0" w:line="360" w:lineRule="auto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977006">
        <w:rPr>
          <w:rFonts w:ascii="Sylfaen" w:hAnsi="Sylfaen" w:cs="Sylfaen"/>
          <w:b/>
          <w:noProof/>
          <w:sz w:val="24"/>
          <w:szCs w:val="24"/>
          <w:lang w:val="ka-GE"/>
        </w:rPr>
        <w:t>ქვეყნის შიგნით ვიზიტებისათვის</w:t>
      </w:r>
      <w:r w:rsidR="00A249E9">
        <w:rPr>
          <w:rFonts w:ascii="Sylfaen" w:hAnsi="Sylfaen" w:cs="Sylfaen"/>
          <w:noProof/>
          <w:sz w:val="24"/>
          <w:szCs w:val="24"/>
          <w:lang w:val="ka-GE"/>
        </w:rPr>
        <w:t xml:space="preserve">: </w:t>
      </w:r>
      <w:r w:rsidR="00BF3425" w:rsidRPr="00BF3425">
        <w:rPr>
          <w:rFonts w:ascii="Sylfaen" w:hAnsi="Sylfaen" w:cs="Sylfaen"/>
          <w:noProof/>
          <w:sz w:val="24"/>
          <w:szCs w:val="24"/>
        </w:rPr>
        <w:t>24</w:t>
      </w:r>
      <w:r w:rsidR="00BF3425">
        <w:rPr>
          <w:rFonts w:ascii="Sylfaen" w:hAnsi="Sylfaen" w:cs="Sylfaen"/>
          <w:noProof/>
          <w:sz w:val="24"/>
          <w:szCs w:val="24"/>
        </w:rPr>
        <w:t xml:space="preserve"> </w:t>
      </w:r>
      <w:r w:rsidR="00BF3425" w:rsidRPr="00BF3425">
        <w:rPr>
          <w:rFonts w:ascii="Sylfaen" w:hAnsi="Sylfaen" w:cs="Sylfaen"/>
          <w:noProof/>
          <w:sz w:val="24"/>
          <w:szCs w:val="24"/>
        </w:rPr>
        <w:t xml:space="preserve">433 </w:t>
      </w:r>
      <w:r w:rsidR="00BF3425">
        <w:rPr>
          <w:rFonts w:ascii="Sylfaen" w:hAnsi="Sylfaen" w:cs="Sylfaen"/>
          <w:noProof/>
          <w:sz w:val="24"/>
          <w:szCs w:val="24"/>
        </w:rPr>
        <w:t xml:space="preserve"> </w:t>
      </w:r>
      <w:r w:rsidR="00BF3425">
        <w:rPr>
          <w:rFonts w:ascii="Sylfaen" w:hAnsi="Sylfaen"/>
          <w:noProof/>
          <w:sz w:val="24"/>
          <w:szCs w:val="24"/>
          <w:lang w:val="ka-GE"/>
        </w:rPr>
        <w:t>(ოცდაოთხი</w:t>
      </w:r>
      <w:r w:rsidR="00924BB3">
        <w:rPr>
          <w:rFonts w:ascii="Sylfaen" w:hAnsi="Sylfaen"/>
          <w:noProof/>
          <w:sz w:val="24"/>
          <w:szCs w:val="24"/>
        </w:rPr>
        <w:t xml:space="preserve"> </w:t>
      </w:r>
      <w:r w:rsidR="00BF3425">
        <w:rPr>
          <w:rFonts w:ascii="Sylfaen" w:hAnsi="Sylfaen"/>
          <w:noProof/>
          <w:sz w:val="24"/>
          <w:szCs w:val="24"/>
          <w:lang w:val="ka-GE"/>
        </w:rPr>
        <w:t>ათას ოთხას</w:t>
      </w:r>
      <w:r w:rsidR="00924BB3">
        <w:rPr>
          <w:rFonts w:ascii="Sylfaen" w:hAnsi="Sylfaen"/>
          <w:noProof/>
          <w:sz w:val="24"/>
          <w:szCs w:val="24"/>
        </w:rPr>
        <w:t xml:space="preserve"> </w:t>
      </w:r>
      <w:r w:rsidR="00BF3425">
        <w:rPr>
          <w:rFonts w:ascii="Sylfaen" w:hAnsi="Sylfaen"/>
          <w:noProof/>
          <w:sz w:val="24"/>
          <w:szCs w:val="24"/>
          <w:lang w:val="ka-GE"/>
        </w:rPr>
        <w:t>ოცდაცამეტი)</w:t>
      </w:r>
      <w:r w:rsidRPr="00977006">
        <w:rPr>
          <w:rFonts w:ascii="Sylfaen" w:hAnsi="Sylfaen"/>
          <w:sz w:val="24"/>
          <w:szCs w:val="24"/>
          <w:lang w:val="ka-GE"/>
        </w:rPr>
        <w:t xml:space="preserve"> </w:t>
      </w:r>
      <w:r w:rsidR="006E1AF1" w:rsidRPr="00977006">
        <w:rPr>
          <w:rFonts w:ascii="Sylfaen" w:hAnsi="Sylfaen"/>
          <w:noProof/>
          <w:sz w:val="24"/>
          <w:szCs w:val="24"/>
          <w:lang w:val="ka-GE"/>
        </w:rPr>
        <w:t>ლარი</w:t>
      </w:r>
      <w:r w:rsidRPr="00977006">
        <w:rPr>
          <w:rFonts w:ascii="Sylfaen" w:hAnsi="Sylfaen"/>
          <w:noProof/>
          <w:sz w:val="24"/>
          <w:szCs w:val="24"/>
          <w:lang w:val="ka-GE"/>
        </w:rPr>
        <w:t>;</w:t>
      </w:r>
    </w:p>
    <w:p w:rsidR="00EF35C5" w:rsidRPr="00977006" w:rsidRDefault="00EF35C5" w:rsidP="00EF35C5">
      <w:pPr>
        <w:spacing w:after="0" w:line="360" w:lineRule="auto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35C5" w:rsidRPr="00977006" w:rsidRDefault="00EF35C5" w:rsidP="00EF35C5">
      <w:pPr>
        <w:spacing w:after="0" w:line="360" w:lineRule="auto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977006">
        <w:rPr>
          <w:rFonts w:ascii="Sylfaen" w:hAnsi="Sylfaen"/>
          <w:b/>
          <w:noProof/>
          <w:sz w:val="24"/>
          <w:szCs w:val="24"/>
          <w:lang w:val="ka-GE"/>
        </w:rPr>
        <w:t>საზღვარგარეთ ვიზიტებისათვის:</w:t>
      </w:r>
      <w:r w:rsidRPr="0097700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F3425" w:rsidRPr="00BF3425">
        <w:rPr>
          <w:rFonts w:ascii="Sylfaen" w:hAnsi="Sylfaen"/>
          <w:noProof/>
          <w:sz w:val="24"/>
          <w:szCs w:val="24"/>
          <w:lang w:val="ka-GE"/>
        </w:rPr>
        <w:t>607</w:t>
      </w:r>
      <w:r w:rsidR="00BF342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F3425" w:rsidRPr="00BF3425">
        <w:rPr>
          <w:rFonts w:ascii="Sylfaen" w:hAnsi="Sylfaen"/>
          <w:noProof/>
          <w:sz w:val="24"/>
          <w:szCs w:val="24"/>
          <w:lang w:val="ka-GE"/>
        </w:rPr>
        <w:t xml:space="preserve">883 </w:t>
      </w:r>
      <w:r w:rsidR="00BF342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77006">
        <w:rPr>
          <w:rFonts w:ascii="Sylfaen" w:hAnsi="Sylfaen"/>
          <w:noProof/>
          <w:sz w:val="24"/>
          <w:szCs w:val="24"/>
          <w:lang w:val="ka-GE"/>
        </w:rPr>
        <w:t>(</w:t>
      </w:r>
      <w:r w:rsidR="00BF3425">
        <w:rPr>
          <w:rFonts w:ascii="Sylfaen" w:hAnsi="Sylfaen"/>
          <w:noProof/>
          <w:sz w:val="24"/>
          <w:szCs w:val="24"/>
          <w:lang w:val="ka-GE"/>
        </w:rPr>
        <w:t>ექვსას</w:t>
      </w:r>
      <w:r w:rsidR="00924BB3">
        <w:rPr>
          <w:rFonts w:ascii="Sylfaen" w:hAnsi="Sylfaen"/>
          <w:noProof/>
          <w:sz w:val="24"/>
          <w:szCs w:val="24"/>
        </w:rPr>
        <w:t xml:space="preserve"> </w:t>
      </w:r>
      <w:r w:rsidR="00BF3425">
        <w:rPr>
          <w:rFonts w:ascii="Sylfaen" w:hAnsi="Sylfaen"/>
          <w:noProof/>
          <w:sz w:val="24"/>
          <w:szCs w:val="24"/>
          <w:lang w:val="ka-GE"/>
        </w:rPr>
        <w:t>შვიდი</w:t>
      </w:r>
      <w:r w:rsidR="00924BB3">
        <w:rPr>
          <w:rFonts w:ascii="Sylfaen" w:hAnsi="Sylfaen"/>
          <w:noProof/>
          <w:sz w:val="24"/>
          <w:szCs w:val="24"/>
        </w:rPr>
        <w:t xml:space="preserve"> </w:t>
      </w:r>
      <w:r w:rsidR="00BF3425">
        <w:rPr>
          <w:rFonts w:ascii="Sylfaen" w:hAnsi="Sylfaen"/>
          <w:noProof/>
          <w:sz w:val="24"/>
          <w:szCs w:val="24"/>
          <w:lang w:val="ka-GE"/>
        </w:rPr>
        <w:t>ათას რვაას</w:t>
      </w:r>
      <w:r w:rsidR="00924BB3">
        <w:rPr>
          <w:rFonts w:ascii="Sylfaen" w:hAnsi="Sylfaen"/>
          <w:noProof/>
          <w:sz w:val="24"/>
          <w:szCs w:val="24"/>
        </w:rPr>
        <w:t xml:space="preserve"> </w:t>
      </w:r>
      <w:r w:rsidR="00BF3425">
        <w:rPr>
          <w:rFonts w:ascii="Sylfaen" w:hAnsi="Sylfaen"/>
          <w:noProof/>
          <w:sz w:val="24"/>
          <w:szCs w:val="24"/>
          <w:lang w:val="ka-GE"/>
        </w:rPr>
        <w:t xml:space="preserve">ოთხმოცდასამი) </w:t>
      </w:r>
      <w:r w:rsidRPr="00977006">
        <w:rPr>
          <w:rFonts w:ascii="Sylfaen" w:hAnsi="Sylfaen"/>
          <w:noProof/>
          <w:sz w:val="24"/>
          <w:szCs w:val="24"/>
          <w:lang w:val="ka-GE"/>
        </w:rPr>
        <w:t>ლარი.</w:t>
      </w:r>
    </w:p>
    <w:p w:rsidR="002E1A23" w:rsidRDefault="002E1A23" w:rsidP="004D7B0A">
      <w:pPr>
        <w:spacing w:after="0" w:line="360" w:lineRule="auto"/>
        <w:ind w:firstLine="720"/>
        <w:rPr>
          <w:rFonts w:ascii="Sylfaen" w:hAnsi="Sylfaen"/>
          <w:b/>
          <w:noProof/>
          <w:sz w:val="28"/>
          <w:szCs w:val="28"/>
          <w:lang w:val="ka-GE"/>
        </w:rPr>
      </w:pPr>
    </w:p>
    <w:p w:rsidR="008F0AB3" w:rsidRPr="003E4879" w:rsidRDefault="008F0AB3" w:rsidP="008F0AB3">
      <w:pPr>
        <w:spacing w:after="0" w:line="360" w:lineRule="auto"/>
        <w:ind w:firstLine="720"/>
        <w:rPr>
          <w:rFonts w:ascii="Sylfaen" w:hAnsi="Sylfaen"/>
          <w:b/>
          <w:noProof/>
          <w:sz w:val="24"/>
          <w:szCs w:val="24"/>
          <w:lang w:val="ka-GE"/>
        </w:rPr>
      </w:pPr>
    </w:p>
    <w:sectPr w:rsidR="008F0AB3" w:rsidRPr="003E4879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F7" w:rsidRDefault="00AB1EF7" w:rsidP="009E7BC3">
      <w:pPr>
        <w:spacing w:after="0" w:line="240" w:lineRule="auto"/>
      </w:pPr>
      <w:r>
        <w:separator/>
      </w:r>
    </w:p>
  </w:endnote>
  <w:endnote w:type="continuationSeparator" w:id="0">
    <w:p w:rsidR="00AB1EF7" w:rsidRDefault="00AB1EF7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F7" w:rsidRDefault="00AB1EF7" w:rsidP="009E7BC3">
      <w:pPr>
        <w:spacing w:after="0" w:line="240" w:lineRule="auto"/>
      </w:pPr>
      <w:r>
        <w:separator/>
      </w:r>
    </w:p>
  </w:footnote>
  <w:footnote w:type="continuationSeparator" w:id="0">
    <w:p w:rsidR="00AB1EF7" w:rsidRDefault="00AB1EF7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3314E"/>
    <w:rsid w:val="000B18DB"/>
    <w:rsid w:val="001E6E0B"/>
    <w:rsid w:val="00200F01"/>
    <w:rsid w:val="00206407"/>
    <w:rsid w:val="0024242C"/>
    <w:rsid w:val="00244821"/>
    <w:rsid w:val="002503EE"/>
    <w:rsid w:val="00297BC9"/>
    <w:rsid w:val="002B57A6"/>
    <w:rsid w:val="002E1A23"/>
    <w:rsid w:val="0031424C"/>
    <w:rsid w:val="00374E84"/>
    <w:rsid w:val="003A3D9B"/>
    <w:rsid w:val="003C4CCB"/>
    <w:rsid w:val="003C78D4"/>
    <w:rsid w:val="003F04D2"/>
    <w:rsid w:val="003F2C55"/>
    <w:rsid w:val="004241BC"/>
    <w:rsid w:val="004601E8"/>
    <w:rsid w:val="004B7646"/>
    <w:rsid w:val="004D7B0A"/>
    <w:rsid w:val="00570EB5"/>
    <w:rsid w:val="005B34FE"/>
    <w:rsid w:val="0066264B"/>
    <w:rsid w:val="006B449A"/>
    <w:rsid w:val="006E1AF1"/>
    <w:rsid w:val="00705161"/>
    <w:rsid w:val="007302E9"/>
    <w:rsid w:val="007417D4"/>
    <w:rsid w:val="007D171F"/>
    <w:rsid w:val="007F3672"/>
    <w:rsid w:val="00881F30"/>
    <w:rsid w:val="008F0AB3"/>
    <w:rsid w:val="00924BB3"/>
    <w:rsid w:val="00931ABF"/>
    <w:rsid w:val="00977006"/>
    <w:rsid w:val="009C7074"/>
    <w:rsid w:val="009D3AF2"/>
    <w:rsid w:val="009E7BC3"/>
    <w:rsid w:val="009E7E38"/>
    <w:rsid w:val="00A249E9"/>
    <w:rsid w:val="00A47BFA"/>
    <w:rsid w:val="00A52101"/>
    <w:rsid w:val="00AB1EF7"/>
    <w:rsid w:val="00AB6538"/>
    <w:rsid w:val="00AD341A"/>
    <w:rsid w:val="00B22C7E"/>
    <w:rsid w:val="00B5294F"/>
    <w:rsid w:val="00BF3425"/>
    <w:rsid w:val="00C0291F"/>
    <w:rsid w:val="00C071AE"/>
    <w:rsid w:val="00C43EB3"/>
    <w:rsid w:val="00C45FEB"/>
    <w:rsid w:val="00C50530"/>
    <w:rsid w:val="00C52091"/>
    <w:rsid w:val="00C557C5"/>
    <w:rsid w:val="00C8260B"/>
    <w:rsid w:val="00D374D8"/>
    <w:rsid w:val="00D93613"/>
    <w:rsid w:val="00DA31CA"/>
    <w:rsid w:val="00DB2CDD"/>
    <w:rsid w:val="00DD7C47"/>
    <w:rsid w:val="00E26777"/>
    <w:rsid w:val="00E27BB2"/>
    <w:rsid w:val="00E32896"/>
    <w:rsid w:val="00E415C1"/>
    <w:rsid w:val="00E64CB4"/>
    <w:rsid w:val="00EA3FED"/>
    <w:rsid w:val="00EF35C5"/>
    <w:rsid w:val="00F1423D"/>
    <w:rsid w:val="00FC4368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3AC864-ADD1-4A3F-8733-E2496A2D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Tavartkiladze</dc:creator>
  <cp:lastModifiedBy>Ekaterine Bajelidze</cp:lastModifiedBy>
  <cp:revision>2</cp:revision>
  <cp:lastPrinted>2016-07-08T08:03:00Z</cp:lastPrinted>
  <dcterms:created xsi:type="dcterms:W3CDTF">2016-07-08T08:03:00Z</dcterms:created>
  <dcterms:modified xsi:type="dcterms:W3CDTF">2016-07-08T08:03:00Z</dcterms:modified>
</cp:coreProperties>
</file>